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A8" w:rsidRDefault="00DB3AA8" w:rsidP="00DB3AA8">
      <w:pPr>
        <w:rPr>
          <w:sz w:val="20"/>
          <w:szCs w:val="20"/>
        </w:rPr>
      </w:pPr>
      <w:r w:rsidRPr="00417C33">
        <w:rPr>
          <w:color w:val="000000" w:themeColor="text1"/>
          <w:spacing w:val="-2"/>
          <w:sz w:val="20"/>
          <w:szCs w:val="20"/>
        </w:rPr>
        <w:t>OSP.B.001.1.2025</w:t>
      </w:r>
      <w:r w:rsidRPr="00417C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="00AF025A">
        <w:rPr>
          <w:sz w:val="20"/>
          <w:szCs w:val="20"/>
        </w:rPr>
        <w:t xml:space="preserve">                  Babice dnia 28</w:t>
      </w:r>
      <w:r>
        <w:rPr>
          <w:sz w:val="20"/>
          <w:szCs w:val="20"/>
        </w:rPr>
        <w:t>.</w:t>
      </w:r>
      <w:r w:rsidRPr="00B12E2E">
        <w:rPr>
          <w:sz w:val="20"/>
          <w:szCs w:val="20"/>
        </w:rPr>
        <w:t>08.2025 r.</w:t>
      </w:r>
    </w:p>
    <w:p w:rsidR="00DB3AA8" w:rsidRPr="00B12E2E" w:rsidRDefault="00DB3AA8" w:rsidP="00DB3AA8">
      <w:pPr>
        <w:rPr>
          <w:sz w:val="20"/>
          <w:szCs w:val="20"/>
        </w:rPr>
      </w:pPr>
    </w:p>
    <w:p w:rsidR="00DB3AA8" w:rsidRPr="00417C33" w:rsidRDefault="00DB3AA8" w:rsidP="00DB3AA8">
      <w:pPr>
        <w:jc w:val="righ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Ochotnicza Straż Pożarna</w:t>
      </w:r>
      <w:r w:rsidRPr="00FB693D">
        <w:rPr>
          <w:sz w:val="20"/>
          <w:szCs w:val="20"/>
        </w:rPr>
        <w:t xml:space="preserve"> w Babicach</w:t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B12E2E">
        <w:rPr>
          <w:sz w:val="20"/>
          <w:szCs w:val="20"/>
        </w:rPr>
        <w:t xml:space="preserve">         </w:t>
      </w:r>
      <w:r w:rsidRPr="00FB693D">
        <w:rPr>
          <w:sz w:val="20"/>
          <w:szCs w:val="20"/>
        </w:rPr>
        <w:t>ul. Krakowska 56, 32-551 Babice</w:t>
      </w:r>
      <w:r>
        <w:rPr>
          <w:sz w:val="20"/>
          <w:szCs w:val="20"/>
        </w:rPr>
        <w:t xml:space="preserve">                                                     </w:t>
      </w:r>
      <w:r w:rsidRPr="00417C33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 xml:space="preserve">                     </w:t>
      </w:r>
      <w:r w:rsidRPr="00417C33">
        <w:rPr>
          <w:rFonts w:eastAsia="Calibri"/>
          <w:iCs/>
          <w:sz w:val="20"/>
          <w:szCs w:val="20"/>
        </w:rPr>
        <w:t xml:space="preserve">REGON: 356270583  </w:t>
      </w:r>
    </w:p>
    <w:p w:rsidR="00DB3AA8" w:rsidRPr="00417C33" w:rsidRDefault="00DB3AA8" w:rsidP="00DB3AA8">
      <w:pPr>
        <w:ind w:left="5954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                              </w:t>
      </w:r>
      <w:r w:rsidRPr="00417C33">
        <w:rPr>
          <w:rFonts w:eastAsia="Calibri"/>
          <w:iCs/>
          <w:sz w:val="20"/>
          <w:szCs w:val="20"/>
        </w:rPr>
        <w:t>NIP: 6282023712</w:t>
      </w:r>
    </w:p>
    <w:p w:rsidR="001B7B0D" w:rsidRPr="00FB693D" w:rsidRDefault="001B7B0D" w:rsidP="001B7B0D">
      <w:pPr>
        <w:jc w:val="both"/>
        <w:rPr>
          <w:rStyle w:val="markedcontent"/>
          <w:b/>
        </w:rPr>
      </w:pPr>
      <w:r w:rsidRPr="00C44444">
        <w:rPr>
          <w:b/>
        </w:rPr>
        <w:t>dotyczy:</w:t>
      </w:r>
      <w:r w:rsidRPr="00C44444">
        <w:t xml:space="preserve"> postępowania o udzielenie zamówienia publicznego prowadzonego w trybie podstawowym – art. 275 </w:t>
      </w:r>
      <w:proofErr w:type="spellStart"/>
      <w:r w:rsidRPr="00C44444">
        <w:t>pkt</w:t>
      </w:r>
      <w:proofErr w:type="spellEnd"/>
      <w:r w:rsidRPr="00C44444">
        <w:t xml:space="preserve"> 1) pn.</w:t>
      </w:r>
      <w:r>
        <w:t xml:space="preserve">  </w:t>
      </w:r>
      <w:r w:rsidRPr="004545C5">
        <w:rPr>
          <w:b/>
        </w:rPr>
        <w:t>,,Zakup Średniego samochodu ratowniczo - gaśniczego dla OSP Babice</w:t>
      </w:r>
      <w:r>
        <w:rPr>
          <w:b/>
        </w:rPr>
        <w:t>”</w:t>
      </w:r>
    </w:p>
    <w:p w:rsidR="001B7B0D" w:rsidRDefault="001B7B0D" w:rsidP="001B7B0D">
      <w:pPr>
        <w:pStyle w:val="Nagwek3"/>
      </w:pPr>
      <w:r w:rsidRPr="00B512E3">
        <w:rPr>
          <w:rStyle w:val="markedcontent"/>
          <w:sz w:val="22"/>
          <w:szCs w:val="22"/>
        </w:rPr>
        <w:t xml:space="preserve">Ogłoszenie o zamówieniu zostało opublikowane w </w:t>
      </w:r>
      <w:r>
        <w:rPr>
          <w:rStyle w:val="markedcontent"/>
          <w:sz w:val="22"/>
          <w:szCs w:val="22"/>
        </w:rPr>
        <w:t>Biuletynie Zamówień Publicznych</w:t>
      </w:r>
      <w:r w:rsidRPr="00B512E3">
        <w:rPr>
          <w:rStyle w:val="markedcontent"/>
          <w:sz w:val="22"/>
          <w:szCs w:val="22"/>
        </w:rPr>
        <w:t xml:space="preserve"> </w:t>
      </w:r>
      <w:r w:rsidRPr="00B512E3">
        <w:rPr>
          <w:sz w:val="22"/>
          <w:szCs w:val="22"/>
        </w:rPr>
        <w:br/>
      </w:r>
      <w:r w:rsidRPr="00070222">
        <w:rPr>
          <w:rStyle w:val="markedcontent"/>
          <w:sz w:val="22"/>
          <w:szCs w:val="22"/>
        </w:rPr>
        <w:t>pod numerem</w:t>
      </w:r>
      <w:r w:rsidRPr="00576435">
        <w:t xml:space="preserve"> </w:t>
      </w:r>
      <w:r w:rsidRPr="00576435">
        <w:rPr>
          <w:rStyle w:val="normal"/>
          <w:sz w:val="22"/>
          <w:szCs w:val="22"/>
        </w:rPr>
        <w:t>2025/BZP 00381895</w:t>
      </w:r>
      <w:r>
        <w:rPr>
          <w:rStyle w:val="normal"/>
          <w:sz w:val="22"/>
          <w:szCs w:val="22"/>
        </w:rPr>
        <w:t xml:space="preserve"> z dnia 19 sierpnia 2025</w:t>
      </w:r>
    </w:p>
    <w:p w:rsidR="00DB3AA8" w:rsidRDefault="00DB3AA8" w:rsidP="00DB3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AA8" w:rsidRPr="00DB3AA8" w:rsidRDefault="00DB3AA8" w:rsidP="00DB3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A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284 ustawy z dnia 11 września 2019 r. Prawo zamówień publicznych  (</w:t>
      </w:r>
      <w:proofErr w:type="spellStart"/>
      <w:r w:rsidRPr="00DB3AA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3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1320 z </w:t>
      </w:r>
      <w:proofErr w:type="spellStart"/>
      <w:r w:rsidRPr="00DB3AA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DB3AA8">
        <w:rPr>
          <w:rFonts w:ascii="Times New Roman" w:eastAsia="Times New Roman" w:hAnsi="Times New Roman" w:cs="Times New Roman"/>
          <w:sz w:val="24"/>
          <w:szCs w:val="24"/>
          <w:lang w:eastAsia="pl-PL"/>
        </w:rPr>
        <w:t>.), Zamawiający udziela wyjaśnień do zapytania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złożonego w dniu 27.08.2025</w:t>
      </w:r>
      <w:r w:rsidRPr="00DB3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: </w:t>
      </w:r>
    </w:p>
    <w:p w:rsidR="00DB3AA8" w:rsidRPr="00DB3AA8" w:rsidRDefault="00DB3AA8" w:rsidP="00DB3A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AA8" w:rsidRPr="00DB3AA8" w:rsidRDefault="00DB3AA8" w:rsidP="00DB3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WYJAŚNIENIE TREŚCI SPECYFIKACJI WARUNKÓW ZAMÓWIENIA (SWZ)</w:t>
      </w:r>
    </w:p>
    <w:p w:rsidR="00DB3AA8" w:rsidRPr="00DB3AA8" w:rsidRDefault="00DB3AA8" w:rsidP="00DB3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Pytanie</w:t>
      </w:r>
      <w:r w:rsidR="001B7B0D" w:rsidRPr="00FD5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7A2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B7B0D" w:rsidRPr="00FD5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27.08.2025</w:t>
      </w:r>
      <w:r w:rsidRPr="00DB3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D5F21" w:rsidRPr="00FD5F21" w:rsidRDefault="00FD5F21" w:rsidP="00FD5F21">
      <w:pPr>
        <w:pStyle w:val="Default"/>
        <w:rPr>
          <w:b/>
          <w:u w:val="single"/>
        </w:rPr>
      </w:pPr>
      <w:r w:rsidRPr="00745169">
        <w:rPr>
          <w:b/>
          <w:bCs/>
          <w:u w:val="single"/>
        </w:rPr>
        <w:t>Pytanie:</w:t>
      </w:r>
      <w:r w:rsidRPr="0009696C">
        <w:rPr>
          <w:b/>
          <w:u w:val="single"/>
        </w:rPr>
        <w:t xml:space="preserve"> 1</w:t>
      </w:r>
    </w:p>
    <w:p w:rsidR="00DB3AA8" w:rsidRPr="001B7B0D" w:rsidRDefault="001B7B0D" w:rsidP="00FD5F21">
      <w:pPr>
        <w:pStyle w:val="Akapitzlist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dot. pkt. 5.4 załącznika Nr 2 d SWZ. Czy zamawiający dopuści ofertę samochodu spełniającego wszystkie wymagania dla samochodów średnich określone w rozporządzeniu </w:t>
      </w:r>
      <w:proofErr w:type="spellStart"/>
      <w:r>
        <w:t>MSWiA</w:t>
      </w:r>
      <w:proofErr w:type="spellEnd"/>
      <w:r>
        <w:t xml:space="preserve"> oraz posiadającego aktualne Świadectwo Dopuszczenia </w:t>
      </w:r>
      <w:proofErr w:type="spellStart"/>
      <w:r>
        <w:t>CNBOP-PIB</w:t>
      </w:r>
      <w:proofErr w:type="spellEnd"/>
      <w:r>
        <w:t xml:space="preserve"> do stosowania w ochronie przeciwpożarowej - posiadającego autopompę o wydajności </w:t>
      </w:r>
      <w:proofErr w:type="spellStart"/>
      <w:r>
        <w:t>minumum</w:t>
      </w:r>
      <w:proofErr w:type="spellEnd"/>
      <w:r>
        <w:t xml:space="preserve"> 2700 l/min przy 0,8 </w:t>
      </w:r>
      <w:proofErr w:type="spellStart"/>
      <w:r>
        <w:t>Mpa</w:t>
      </w:r>
      <w:proofErr w:type="spellEnd"/>
      <w:r>
        <w:t xml:space="preserve"> ? Pragniemy nadmienić, iż zgodnie z wyżej przytoczonym rozporządzeniem </w:t>
      </w:r>
      <w:proofErr w:type="spellStart"/>
      <w:r>
        <w:t>MSWiA</w:t>
      </w:r>
      <w:proofErr w:type="spellEnd"/>
      <w:r>
        <w:t xml:space="preserve">, minimalna wydajność autopompy dla samochodów średnich ratowniczo gaśniczych powinna wynosić co najmniej 1600 l/min przy 0,8 </w:t>
      </w:r>
      <w:proofErr w:type="spellStart"/>
      <w:r>
        <w:t>MPa</w:t>
      </w:r>
      <w:proofErr w:type="spellEnd"/>
      <w:r>
        <w:t xml:space="preserve">. </w:t>
      </w:r>
    </w:p>
    <w:p w:rsidR="00DB3AA8" w:rsidRPr="00DB3AA8" w:rsidRDefault="00DB3AA8" w:rsidP="00DB3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B3AA8" w:rsidRPr="00DB3AA8" w:rsidRDefault="00DB3AA8" w:rsidP="00DB3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Odpowiedź:</w:t>
      </w:r>
      <w:r w:rsidR="00FD5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1</w:t>
      </w:r>
    </w:p>
    <w:p w:rsidR="00DB3AA8" w:rsidRPr="00FD5F21" w:rsidRDefault="00FD5F21" w:rsidP="00DB3AA8">
      <w:pPr>
        <w:rPr>
          <w:sz w:val="20"/>
          <w:szCs w:val="20"/>
        </w:rPr>
      </w:pPr>
      <w:r w:rsidRPr="00FD5F21">
        <w:rPr>
          <w:bCs/>
        </w:rPr>
        <w:t>Zamawiający pod</w:t>
      </w:r>
      <w:r>
        <w:rPr>
          <w:bCs/>
        </w:rPr>
        <w:t>trzymuje zapis</w:t>
      </w:r>
      <w:r>
        <w:t xml:space="preserve">  </w:t>
      </w:r>
      <w:r w:rsidRPr="00FD5F21">
        <w:t>pkt. 5.4 załącznika Nr 2 d</w:t>
      </w:r>
      <w:r w:rsidR="00C64A2A">
        <w:t>o</w:t>
      </w:r>
      <w:r w:rsidRPr="00FD5F21">
        <w:t xml:space="preserve"> SWZ</w:t>
      </w:r>
      <w:r w:rsidRPr="00FD5F21">
        <w:rPr>
          <w:bCs/>
        </w:rPr>
        <w:t xml:space="preserve"> .</w:t>
      </w:r>
    </w:p>
    <w:p w:rsidR="00DB3AA8" w:rsidRDefault="00DB3AA8" w:rsidP="00DB3AA8">
      <w:pPr>
        <w:pStyle w:val="Tekstpodstawowy"/>
        <w:spacing w:before="22"/>
        <w:ind w:left="1036"/>
        <w:rPr>
          <w:color w:val="000000" w:themeColor="text1"/>
          <w:spacing w:val="-2"/>
        </w:rPr>
      </w:pPr>
    </w:p>
    <w:p w:rsidR="00FD5F21" w:rsidRPr="00531E70" w:rsidRDefault="00FD5F21" w:rsidP="00FD5F21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Marek Urbańczyk</w:t>
      </w:r>
    </w:p>
    <w:p w:rsidR="00FD5F21" w:rsidRPr="00531E70" w:rsidRDefault="00FD5F21" w:rsidP="00FD5F2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Prezes OSP Babice</w:t>
      </w:r>
    </w:p>
    <w:p w:rsidR="00163059" w:rsidRDefault="00163059"/>
    <w:sectPr w:rsidR="00163059" w:rsidSect="0016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D8B"/>
    <w:multiLevelType w:val="hybridMultilevel"/>
    <w:tmpl w:val="2C540F5A"/>
    <w:lvl w:ilvl="0" w:tplc="55DE768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AA8"/>
    <w:rsid w:val="00163059"/>
    <w:rsid w:val="001B5B87"/>
    <w:rsid w:val="001B7B0D"/>
    <w:rsid w:val="002C6154"/>
    <w:rsid w:val="00381035"/>
    <w:rsid w:val="00774EBF"/>
    <w:rsid w:val="007A2DD0"/>
    <w:rsid w:val="00A01066"/>
    <w:rsid w:val="00AF025A"/>
    <w:rsid w:val="00C64A2A"/>
    <w:rsid w:val="00DB3AA8"/>
    <w:rsid w:val="00FD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5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B3AA8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B3AA8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B3A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3A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B3AA8"/>
  </w:style>
  <w:style w:type="character" w:customStyle="1" w:styleId="normal">
    <w:name w:val="normal"/>
    <w:basedOn w:val="Domylnaczcionkaakapitu"/>
    <w:rsid w:val="00DB3AA8"/>
  </w:style>
  <w:style w:type="paragraph" w:styleId="Akapitzlist">
    <w:name w:val="List Paragraph"/>
    <w:basedOn w:val="Normalny"/>
    <w:uiPriority w:val="34"/>
    <w:qFormat/>
    <w:rsid w:val="001B7B0D"/>
    <w:pPr>
      <w:ind w:left="720"/>
      <w:contextualSpacing/>
    </w:pPr>
  </w:style>
  <w:style w:type="paragraph" w:customStyle="1" w:styleId="Default">
    <w:name w:val="Default"/>
    <w:rsid w:val="00FD5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D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D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48E09-B724-4024-A1ED-B9BE7DCD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2025-08-28T01:16:00Z</dcterms:created>
  <dcterms:modified xsi:type="dcterms:W3CDTF">2025-08-28T17:54:00Z</dcterms:modified>
</cp:coreProperties>
</file>